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65B17" w14:textId="07F8DE44" w:rsidR="003E2A78" w:rsidRDefault="003E2A78" w:rsidP="003E2A78">
      <w:pPr>
        <w:spacing w:after="0" w:line="276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>Temeljem članka 1</w:t>
      </w:r>
      <w:r w:rsidR="00466F3A">
        <w:rPr>
          <w:rFonts w:ascii="Times New Roman" w:eastAsia="Times New Roman" w:hAnsi="Times New Roman"/>
          <w:iCs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. </w:t>
      </w:r>
      <w:r w:rsidR="00466F3A">
        <w:rPr>
          <w:rFonts w:ascii="Times New Roman" w:eastAsia="Times New Roman" w:hAnsi="Times New Roman"/>
          <w:iCs/>
          <w:sz w:val="24"/>
          <w:szCs w:val="24"/>
          <w:lang w:eastAsia="hr-HR"/>
        </w:rPr>
        <w:t>Zakona o javnoj nabavi („Narodne novine“ 120/2016 i 114/2022) i članka 5</w:t>
      </w:r>
      <w:r w:rsidR="003C4471">
        <w:rPr>
          <w:rFonts w:ascii="Times New Roman" w:eastAsia="Times New Roman" w:hAnsi="Times New Roman"/>
          <w:iCs/>
          <w:sz w:val="24"/>
          <w:szCs w:val="24"/>
          <w:lang w:eastAsia="hr-HR"/>
        </w:rPr>
        <w:t>8</w:t>
      </w:r>
      <w:r w:rsidR="00466F3A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. Statuta </w:t>
      </w:r>
      <w:r w:rsidR="003C4471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Osnovne škole </w:t>
      </w:r>
      <w:r w:rsidR="00126722">
        <w:rPr>
          <w:rFonts w:ascii="Times New Roman" w:eastAsia="Times New Roman" w:hAnsi="Times New Roman"/>
          <w:iCs/>
          <w:sz w:val="24"/>
          <w:szCs w:val="24"/>
          <w:lang w:eastAsia="hr-HR"/>
        </w:rPr>
        <w:t>Gradište</w:t>
      </w:r>
      <w:r w:rsidR="003C4471">
        <w:rPr>
          <w:rFonts w:ascii="Times New Roman" w:eastAsia="Times New Roman" w:hAnsi="Times New Roman"/>
          <w:iCs/>
          <w:sz w:val="24"/>
          <w:szCs w:val="24"/>
          <w:lang w:eastAsia="hr-HR"/>
        </w:rPr>
        <w:t>, Školski odbor na sjedn</w:t>
      </w:r>
      <w:r w:rsidR="00EC156E">
        <w:rPr>
          <w:rFonts w:ascii="Times New Roman" w:eastAsia="Times New Roman" w:hAnsi="Times New Roman"/>
          <w:iCs/>
          <w:sz w:val="24"/>
          <w:szCs w:val="24"/>
          <w:lang w:eastAsia="hr-HR"/>
        </w:rPr>
        <w:t>ici</w:t>
      </w:r>
      <w:r w:rsidR="00357A1F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održanoj</w:t>
      </w:r>
      <w:r w:rsidR="00EC156E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</w:t>
      </w:r>
      <w:r w:rsidR="003E7B7A">
        <w:rPr>
          <w:rFonts w:ascii="Times New Roman" w:eastAsia="Times New Roman" w:hAnsi="Times New Roman"/>
          <w:iCs/>
          <w:sz w:val="24"/>
          <w:szCs w:val="24"/>
          <w:lang w:eastAsia="hr-HR"/>
        </w:rPr>
        <w:t>4. travnja</w:t>
      </w:r>
      <w:r w:rsidR="003C4471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202</w:t>
      </w:r>
      <w:r w:rsidR="00357A1F">
        <w:rPr>
          <w:rFonts w:ascii="Times New Roman" w:eastAsia="Times New Roman" w:hAnsi="Times New Roman"/>
          <w:iCs/>
          <w:sz w:val="24"/>
          <w:szCs w:val="24"/>
          <w:lang w:eastAsia="hr-HR"/>
        </w:rPr>
        <w:t>3</w:t>
      </w:r>
      <w:r w:rsidR="003C4471">
        <w:rPr>
          <w:rFonts w:ascii="Times New Roman" w:eastAsia="Times New Roman" w:hAnsi="Times New Roman"/>
          <w:iCs/>
          <w:sz w:val="24"/>
          <w:szCs w:val="24"/>
          <w:lang w:eastAsia="hr-HR"/>
        </w:rPr>
        <w:t>. godine, don</w:t>
      </w:r>
      <w:r w:rsidR="00357A1F">
        <w:rPr>
          <w:rFonts w:ascii="Times New Roman" w:eastAsia="Times New Roman" w:hAnsi="Times New Roman"/>
          <w:iCs/>
          <w:sz w:val="24"/>
          <w:szCs w:val="24"/>
          <w:lang w:eastAsia="hr-HR"/>
        </w:rPr>
        <w:t>osi</w:t>
      </w:r>
    </w:p>
    <w:p w14:paraId="77818C8B" w14:textId="3FF9A336" w:rsidR="00466F3A" w:rsidRDefault="00466F3A" w:rsidP="003E2A78">
      <w:pPr>
        <w:spacing w:after="0" w:line="276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14:paraId="66F72C0D" w14:textId="597F4CEF" w:rsidR="00466F3A" w:rsidRDefault="00466F3A" w:rsidP="00466F3A">
      <w:pPr>
        <w:spacing w:after="0" w:line="276" w:lineRule="auto"/>
        <w:ind w:firstLine="720"/>
        <w:jc w:val="center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>PRAVILNIK</w:t>
      </w:r>
    </w:p>
    <w:p w14:paraId="03B74B9D" w14:textId="18985A16" w:rsidR="00466F3A" w:rsidRDefault="00466F3A" w:rsidP="00466F3A">
      <w:pPr>
        <w:spacing w:after="0" w:line="276" w:lineRule="auto"/>
        <w:ind w:firstLine="720"/>
        <w:jc w:val="center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>O IZMJENAMA I DOPUNAMA PRAVILNIKA O PROVEDBI POSTUPKA JEDNOSTAVNE NABAVE</w:t>
      </w:r>
    </w:p>
    <w:p w14:paraId="27C4BD9C" w14:textId="41AAC551" w:rsidR="00AE0FF4" w:rsidRDefault="00AE0FF4" w:rsidP="00466F3A">
      <w:pPr>
        <w:spacing w:after="0" w:line="276" w:lineRule="auto"/>
        <w:ind w:firstLine="720"/>
        <w:jc w:val="center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14:paraId="4F607E61" w14:textId="06A2D719" w:rsidR="00AE0FF4" w:rsidRPr="00AE0FF4" w:rsidRDefault="00AE0FF4" w:rsidP="00AE0FF4">
      <w:pPr>
        <w:jc w:val="center"/>
        <w:rPr>
          <w:rFonts w:ascii="Times New Roman" w:hAnsi="Times New Roman"/>
          <w:sz w:val="24"/>
          <w:szCs w:val="24"/>
          <w:lang w:eastAsia="hr-HR"/>
        </w:rPr>
      </w:pPr>
      <w:r w:rsidRPr="00AE0FF4">
        <w:rPr>
          <w:rFonts w:ascii="Times New Roman" w:hAnsi="Times New Roman"/>
          <w:sz w:val="24"/>
          <w:szCs w:val="24"/>
          <w:lang w:eastAsia="hr-HR"/>
        </w:rPr>
        <w:t>Članak 1.</w:t>
      </w:r>
    </w:p>
    <w:p w14:paraId="0D0AF04A" w14:textId="77B0F243" w:rsidR="00DC3D83" w:rsidRDefault="00DC3D83" w:rsidP="00466F3A">
      <w:pPr>
        <w:spacing w:after="0" w:line="276" w:lineRule="auto"/>
        <w:ind w:firstLine="720"/>
        <w:jc w:val="center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14:paraId="6A7C7C1F" w14:textId="6CD0400B" w:rsidR="003C4471" w:rsidRDefault="00DC3D83" w:rsidP="00DC3D83">
      <w:pPr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U Pravilniku o provedbi postupka jednostavne nabave, u članku </w:t>
      </w:r>
      <w:r w:rsidR="003C4471">
        <w:rPr>
          <w:rFonts w:ascii="Times New Roman" w:hAnsi="Times New Roman"/>
          <w:sz w:val="24"/>
          <w:szCs w:val="24"/>
          <w:lang w:eastAsia="hr-HR"/>
        </w:rPr>
        <w:t>1</w:t>
      </w:r>
      <w:r w:rsidR="00AE0FF4">
        <w:rPr>
          <w:rFonts w:ascii="Times New Roman" w:hAnsi="Times New Roman"/>
          <w:sz w:val="24"/>
          <w:szCs w:val="24"/>
          <w:lang w:eastAsia="hr-HR"/>
        </w:rPr>
        <w:t>.</w:t>
      </w:r>
      <w:r w:rsidR="003C4471">
        <w:rPr>
          <w:rFonts w:ascii="Times New Roman" w:hAnsi="Times New Roman"/>
          <w:sz w:val="24"/>
          <w:szCs w:val="24"/>
          <w:lang w:eastAsia="hr-HR"/>
        </w:rPr>
        <w:t xml:space="preserve"> stavku 1. riječi</w:t>
      </w:r>
      <w:r w:rsidR="00FE4BA3">
        <w:rPr>
          <w:rFonts w:ascii="Times New Roman" w:hAnsi="Times New Roman"/>
          <w:sz w:val="24"/>
          <w:szCs w:val="24"/>
          <w:lang w:eastAsia="hr-HR"/>
        </w:rPr>
        <w:t>: „</w:t>
      </w:r>
      <w:r w:rsidR="00D83BDF">
        <w:rPr>
          <w:rFonts w:ascii="Times New Roman" w:hAnsi="Times New Roman"/>
          <w:sz w:val="24"/>
          <w:szCs w:val="24"/>
          <w:lang w:eastAsia="hr-HR"/>
        </w:rPr>
        <w:t>200.000,00 kuna</w:t>
      </w:r>
      <w:r w:rsidR="00FE4BA3">
        <w:rPr>
          <w:rFonts w:ascii="Times New Roman" w:hAnsi="Times New Roman"/>
          <w:sz w:val="24"/>
          <w:szCs w:val="24"/>
          <w:lang w:eastAsia="hr-HR"/>
        </w:rPr>
        <w:t>“ zamjenjuju se riječima: 26.540,00 eura„</w:t>
      </w:r>
      <w:r w:rsidR="00D83BDF">
        <w:rPr>
          <w:rFonts w:ascii="Times New Roman" w:hAnsi="Times New Roman"/>
          <w:sz w:val="24"/>
          <w:szCs w:val="24"/>
          <w:lang w:eastAsia="hr-HR"/>
        </w:rPr>
        <w:t>, a riječi: „500.000,00 kuna“ zamjenjuju se riječima: „ 66.360,00 eura“.</w:t>
      </w:r>
    </w:p>
    <w:p w14:paraId="56581A94" w14:textId="0D00957B" w:rsidR="003C4471" w:rsidRDefault="003C4471" w:rsidP="00DC3D83">
      <w:pPr>
        <w:rPr>
          <w:rFonts w:ascii="Times New Roman" w:hAnsi="Times New Roman"/>
          <w:sz w:val="24"/>
          <w:szCs w:val="24"/>
          <w:lang w:eastAsia="hr-HR"/>
        </w:rPr>
      </w:pPr>
    </w:p>
    <w:p w14:paraId="6A7350DE" w14:textId="2A5A1905" w:rsidR="003C4471" w:rsidRDefault="003C4471" w:rsidP="003C4471">
      <w:pPr>
        <w:jc w:val="center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Članak 2. </w:t>
      </w:r>
    </w:p>
    <w:p w14:paraId="5A4AFB0F" w14:textId="0A08207B" w:rsidR="00DC3D83" w:rsidRDefault="003C4471" w:rsidP="00DC3D83">
      <w:pPr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 članku 4.</w:t>
      </w:r>
      <w:r w:rsidR="00AE0FF4">
        <w:rPr>
          <w:rFonts w:ascii="Times New Roman" w:hAnsi="Times New Roman"/>
          <w:sz w:val="24"/>
          <w:szCs w:val="24"/>
          <w:lang w:eastAsia="hr-HR"/>
        </w:rPr>
        <w:t xml:space="preserve"> stavku 1.  riječi: „20.000,00 kn“ zamjenjuju se riječima 2.650,00 eura.</w:t>
      </w:r>
    </w:p>
    <w:p w14:paraId="4182341C" w14:textId="30227B6D" w:rsidR="00AE0FF4" w:rsidRDefault="00AE0FF4" w:rsidP="00DC3D83">
      <w:pPr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 stavku 2. riječi: „20.000,00 kuna“ zamjenjuju se riječima 2.650,00 eura.</w:t>
      </w:r>
    </w:p>
    <w:p w14:paraId="35E5D7EB" w14:textId="4D992B9C" w:rsidR="00AE0FF4" w:rsidRDefault="00AE0FF4" w:rsidP="00DC3D83">
      <w:pPr>
        <w:rPr>
          <w:rFonts w:ascii="Times New Roman" w:hAnsi="Times New Roman"/>
          <w:sz w:val="24"/>
          <w:szCs w:val="24"/>
          <w:lang w:eastAsia="hr-HR"/>
        </w:rPr>
      </w:pPr>
    </w:p>
    <w:p w14:paraId="082AE654" w14:textId="47DB9A13" w:rsidR="00AE0FF4" w:rsidRDefault="00AE0FF4" w:rsidP="00AE0FF4">
      <w:pPr>
        <w:jc w:val="center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Članak </w:t>
      </w:r>
      <w:r w:rsidR="00D83BDF">
        <w:rPr>
          <w:rFonts w:ascii="Times New Roman" w:hAnsi="Times New Roman"/>
          <w:sz w:val="24"/>
          <w:szCs w:val="24"/>
          <w:lang w:eastAsia="hr-HR"/>
        </w:rPr>
        <w:t>3</w:t>
      </w:r>
      <w:r>
        <w:rPr>
          <w:rFonts w:ascii="Times New Roman" w:hAnsi="Times New Roman"/>
          <w:sz w:val="24"/>
          <w:szCs w:val="24"/>
          <w:lang w:eastAsia="hr-HR"/>
        </w:rPr>
        <w:t>.</w:t>
      </w:r>
    </w:p>
    <w:p w14:paraId="772E1123" w14:textId="73F4923F" w:rsidR="00AE0FF4" w:rsidRDefault="005A7B6B" w:rsidP="00AE0FF4">
      <w:pPr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U članku 5. stavku 1. riječi „ veće od 20.000,00 kn, a manje od 70.000,00 kn“ zamjenjuju se riječima: „veće od 2.650,00 eura, a manje od </w:t>
      </w:r>
      <w:r w:rsidR="00182BC5">
        <w:rPr>
          <w:rFonts w:ascii="Times New Roman" w:hAnsi="Times New Roman"/>
          <w:sz w:val="24"/>
          <w:szCs w:val="24"/>
          <w:lang w:eastAsia="hr-HR"/>
        </w:rPr>
        <w:t>9.29</w:t>
      </w:r>
      <w:r>
        <w:rPr>
          <w:rFonts w:ascii="Times New Roman" w:hAnsi="Times New Roman"/>
          <w:sz w:val="24"/>
          <w:szCs w:val="24"/>
          <w:lang w:eastAsia="hr-HR"/>
        </w:rPr>
        <w:t>0,00 eura“.</w:t>
      </w:r>
    </w:p>
    <w:p w14:paraId="5D72172B" w14:textId="45796618" w:rsidR="005A7B6B" w:rsidRDefault="005A7B6B" w:rsidP="00AE0FF4">
      <w:pPr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U stavku 2. riječi: „veće od 20.000,00 kuna, a manje od 70.000,00“ zamjenjuju se riječima: „veće od 2.650,00 eura, a manje od </w:t>
      </w:r>
      <w:r w:rsidR="00182BC5">
        <w:rPr>
          <w:rFonts w:ascii="Times New Roman" w:hAnsi="Times New Roman"/>
          <w:sz w:val="24"/>
          <w:szCs w:val="24"/>
          <w:lang w:eastAsia="hr-HR"/>
        </w:rPr>
        <w:t>9.29</w:t>
      </w:r>
      <w:r>
        <w:rPr>
          <w:rFonts w:ascii="Times New Roman" w:hAnsi="Times New Roman"/>
          <w:sz w:val="24"/>
          <w:szCs w:val="24"/>
          <w:lang w:eastAsia="hr-HR"/>
        </w:rPr>
        <w:t>0,00 eur</w:t>
      </w:r>
      <w:r w:rsidR="00F21C38">
        <w:rPr>
          <w:rFonts w:ascii="Times New Roman" w:hAnsi="Times New Roman"/>
          <w:sz w:val="24"/>
          <w:szCs w:val="24"/>
          <w:lang w:eastAsia="hr-HR"/>
        </w:rPr>
        <w:t>a</w:t>
      </w:r>
      <w:r>
        <w:rPr>
          <w:rFonts w:ascii="Times New Roman" w:hAnsi="Times New Roman"/>
          <w:sz w:val="24"/>
          <w:szCs w:val="24"/>
          <w:lang w:eastAsia="hr-HR"/>
        </w:rPr>
        <w:t>“</w:t>
      </w:r>
      <w:r w:rsidR="00F21C38">
        <w:rPr>
          <w:rFonts w:ascii="Times New Roman" w:hAnsi="Times New Roman"/>
          <w:sz w:val="24"/>
          <w:szCs w:val="24"/>
          <w:lang w:eastAsia="hr-HR"/>
        </w:rPr>
        <w:t>.</w:t>
      </w:r>
    </w:p>
    <w:p w14:paraId="11D4FD2D" w14:textId="33016C95" w:rsidR="00F21C38" w:rsidRDefault="00F21C38" w:rsidP="00AE0FF4">
      <w:pPr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58AF63AC" w14:textId="341C7914" w:rsidR="00F21C38" w:rsidRDefault="00F21C38" w:rsidP="00F21C38">
      <w:pPr>
        <w:jc w:val="center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Članak </w:t>
      </w:r>
      <w:r w:rsidR="00D83BDF">
        <w:rPr>
          <w:rFonts w:ascii="Times New Roman" w:hAnsi="Times New Roman"/>
          <w:sz w:val="24"/>
          <w:szCs w:val="24"/>
          <w:lang w:eastAsia="hr-HR"/>
        </w:rPr>
        <w:t>4</w:t>
      </w:r>
      <w:r>
        <w:rPr>
          <w:rFonts w:ascii="Times New Roman" w:hAnsi="Times New Roman"/>
          <w:sz w:val="24"/>
          <w:szCs w:val="24"/>
          <w:lang w:eastAsia="hr-HR"/>
        </w:rPr>
        <w:t>.</w:t>
      </w:r>
    </w:p>
    <w:p w14:paraId="5FE41DB2" w14:textId="4FFC8CD4" w:rsidR="00F21C38" w:rsidRDefault="00F21C38" w:rsidP="00F21C38">
      <w:pPr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U članku 6. stavku 1. riječi: „veće od 70.000,00 kuna, a manje od 200.000,00 kuna za robe i usluge, odnosno 500.000,00 kuna za radove“ zamjenjuju se riječima: „ veće od </w:t>
      </w:r>
      <w:r w:rsidR="00182BC5">
        <w:rPr>
          <w:rFonts w:ascii="Times New Roman" w:hAnsi="Times New Roman"/>
          <w:sz w:val="24"/>
          <w:szCs w:val="24"/>
          <w:lang w:eastAsia="hr-HR"/>
        </w:rPr>
        <w:t>9.29</w:t>
      </w:r>
      <w:r>
        <w:rPr>
          <w:rFonts w:ascii="Times New Roman" w:hAnsi="Times New Roman"/>
          <w:sz w:val="24"/>
          <w:szCs w:val="24"/>
          <w:lang w:eastAsia="hr-HR"/>
        </w:rPr>
        <w:t xml:space="preserve">0,00 eura, a manje od 26.540,00 eura </w:t>
      </w:r>
      <w:r w:rsidR="001117EC">
        <w:rPr>
          <w:rFonts w:ascii="Times New Roman" w:hAnsi="Times New Roman"/>
          <w:sz w:val="24"/>
          <w:szCs w:val="24"/>
          <w:lang w:eastAsia="hr-HR"/>
        </w:rPr>
        <w:t>za robe i usluge, odnosno 66.360,00 eura za radove“.</w:t>
      </w:r>
    </w:p>
    <w:p w14:paraId="2A55AD2D" w14:textId="5E9E44F5" w:rsidR="001117EC" w:rsidRDefault="001117EC" w:rsidP="001117EC">
      <w:pPr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U stavku 3. riječi: „veće od 70.000,00 kuna, a manje od 200.000,00 kuna za robe i usluge, odnosno 500.000,00 kuna za radove“ zamjenjuju se riječima: „ veće od </w:t>
      </w:r>
      <w:r w:rsidR="00182BC5">
        <w:rPr>
          <w:rFonts w:ascii="Times New Roman" w:hAnsi="Times New Roman"/>
          <w:sz w:val="24"/>
          <w:szCs w:val="24"/>
          <w:lang w:eastAsia="hr-HR"/>
        </w:rPr>
        <w:t>9.29</w:t>
      </w:r>
      <w:r>
        <w:rPr>
          <w:rFonts w:ascii="Times New Roman" w:hAnsi="Times New Roman"/>
          <w:sz w:val="24"/>
          <w:szCs w:val="24"/>
          <w:lang w:eastAsia="hr-HR"/>
        </w:rPr>
        <w:t>0,00 eura, a manje od 26.540,00 eura za robe i usluge, odnosno 66.360,00 eura za radove“.</w:t>
      </w:r>
    </w:p>
    <w:p w14:paraId="511921B3" w14:textId="53102693" w:rsidR="001117EC" w:rsidRDefault="001117EC" w:rsidP="001117EC">
      <w:pPr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 stavku 4. riječi: „70.000,00 kuna“ zamjenjuju se riječima: „</w:t>
      </w:r>
      <w:r w:rsidR="00182BC5">
        <w:rPr>
          <w:rFonts w:ascii="Times New Roman" w:hAnsi="Times New Roman"/>
          <w:sz w:val="24"/>
          <w:szCs w:val="24"/>
          <w:lang w:eastAsia="hr-HR"/>
        </w:rPr>
        <w:t>9.29</w:t>
      </w:r>
      <w:r>
        <w:rPr>
          <w:rFonts w:ascii="Times New Roman" w:hAnsi="Times New Roman"/>
          <w:sz w:val="24"/>
          <w:szCs w:val="24"/>
          <w:lang w:eastAsia="hr-HR"/>
        </w:rPr>
        <w:t>0,00 eura“.</w:t>
      </w:r>
    </w:p>
    <w:p w14:paraId="51E874F0" w14:textId="77777777" w:rsidR="00357A1F" w:rsidRDefault="00357A1F" w:rsidP="00182BC5">
      <w:pPr>
        <w:jc w:val="center"/>
        <w:rPr>
          <w:rFonts w:ascii="Times New Roman" w:hAnsi="Times New Roman"/>
          <w:sz w:val="24"/>
          <w:szCs w:val="24"/>
          <w:lang w:eastAsia="hr-HR"/>
        </w:rPr>
      </w:pPr>
    </w:p>
    <w:p w14:paraId="22554572" w14:textId="5DDAED88" w:rsidR="00357A1F" w:rsidRPr="00357A1F" w:rsidRDefault="001117EC" w:rsidP="00357A1F">
      <w:pPr>
        <w:jc w:val="center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Članak </w:t>
      </w:r>
      <w:r w:rsidR="00182BC5">
        <w:rPr>
          <w:rFonts w:ascii="Times New Roman" w:hAnsi="Times New Roman"/>
          <w:sz w:val="24"/>
          <w:szCs w:val="24"/>
          <w:lang w:eastAsia="hr-HR"/>
        </w:rPr>
        <w:t>5.</w:t>
      </w:r>
      <w:bookmarkStart w:id="0" w:name="_Hlk129784027"/>
    </w:p>
    <w:p w14:paraId="3C55EC9F" w14:textId="32D76C26" w:rsidR="00357A1F" w:rsidRDefault="00357A1F" w:rsidP="00357A1F">
      <w:pPr>
        <w:rPr>
          <w:rFonts w:ascii="Times New Roman" w:hAnsi="Times New Roman"/>
          <w:sz w:val="24"/>
          <w:szCs w:val="24"/>
          <w:lang w:eastAsia="hr-HR"/>
        </w:rPr>
      </w:pPr>
      <w:r w:rsidRPr="00357A1F">
        <w:rPr>
          <w:rFonts w:ascii="Times New Roman" w:hAnsi="Times New Roman"/>
          <w:sz w:val="24"/>
          <w:szCs w:val="24"/>
          <w:lang w:eastAsia="hr-HR"/>
        </w:rPr>
        <w:t>U članku 1</w:t>
      </w:r>
      <w:r>
        <w:rPr>
          <w:rFonts w:ascii="Times New Roman" w:hAnsi="Times New Roman"/>
          <w:sz w:val="24"/>
          <w:szCs w:val="24"/>
          <w:lang w:eastAsia="hr-HR"/>
        </w:rPr>
        <w:t>1</w:t>
      </w:r>
      <w:r w:rsidRPr="00357A1F">
        <w:rPr>
          <w:rFonts w:ascii="Times New Roman" w:hAnsi="Times New Roman"/>
          <w:sz w:val="24"/>
          <w:szCs w:val="24"/>
          <w:lang w:eastAsia="hr-HR"/>
        </w:rPr>
        <w:t xml:space="preserve">. stavku </w:t>
      </w:r>
      <w:r>
        <w:rPr>
          <w:rFonts w:ascii="Times New Roman" w:hAnsi="Times New Roman"/>
          <w:sz w:val="24"/>
          <w:szCs w:val="24"/>
          <w:lang w:eastAsia="hr-HR"/>
        </w:rPr>
        <w:t>7</w:t>
      </w:r>
      <w:r w:rsidRPr="00357A1F">
        <w:rPr>
          <w:rFonts w:ascii="Times New Roman" w:hAnsi="Times New Roman"/>
          <w:sz w:val="24"/>
          <w:szCs w:val="24"/>
          <w:lang w:eastAsia="hr-HR"/>
        </w:rPr>
        <w:t>. riječi: „ 20.000,00 kuna“ zamjenjuju se riječima: „ 2.650,00 eura“.</w:t>
      </w:r>
    </w:p>
    <w:p w14:paraId="0D5CBD4F" w14:textId="39D72876" w:rsidR="00357A1F" w:rsidRDefault="00357A1F" w:rsidP="00357A1F">
      <w:pPr>
        <w:rPr>
          <w:rFonts w:ascii="Times New Roman" w:hAnsi="Times New Roman"/>
          <w:sz w:val="24"/>
          <w:szCs w:val="24"/>
          <w:lang w:eastAsia="hr-HR"/>
        </w:rPr>
      </w:pPr>
    </w:p>
    <w:p w14:paraId="0E380984" w14:textId="77777777" w:rsidR="00357A1F" w:rsidRPr="00357A1F" w:rsidRDefault="00357A1F" w:rsidP="00357A1F">
      <w:pPr>
        <w:rPr>
          <w:rFonts w:ascii="Times New Roman" w:hAnsi="Times New Roman"/>
          <w:sz w:val="24"/>
          <w:szCs w:val="24"/>
          <w:lang w:eastAsia="hr-HR"/>
        </w:rPr>
      </w:pPr>
    </w:p>
    <w:p w14:paraId="0AB04592" w14:textId="37A2020B" w:rsidR="00357A1F" w:rsidRDefault="00357A1F" w:rsidP="00182BC5">
      <w:pPr>
        <w:jc w:val="center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lastRenderedPageBreak/>
        <w:t>Članak 6.</w:t>
      </w:r>
    </w:p>
    <w:p w14:paraId="5BF7C86E" w14:textId="517F9929" w:rsidR="003D7231" w:rsidRDefault="003D7231" w:rsidP="003D7231">
      <w:pPr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 članku 13. stavku 1. riječi: „ 20.000,00 kuna“ zamjenjuju se riječima: „ 2.650,00 eura“.</w:t>
      </w:r>
    </w:p>
    <w:bookmarkEnd w:id="0"/>
    <w:p w14:paraId="7BACCF96" w14:textId="5F238AF6" w:rsidR="003D7231" w:rsidRDefault="003D7231" w:rsidP="00D962C0">
      <w:pPr>
        <w:jc w:val="center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Članak </w:t>
      </w:r>
      <w:r w:rsidR="00357A1F">
        <w:rPr>
          <w:rFonts w:ascii="Times New Roman" w:hAnsi="Times New Roman"/>
          <w:sz w:val="24"/>
          <w:szCs w:val="24"/>
          <w:lang w:eastAsia="hr-HR"/>
        </w:rPr>
        <w:t>7</w:t>
      </w:r>
      <w:r>
        <w:rPr>
          <w:rFonts w:ascii="Times New Roman" w:hAnsi="Times New Roman"/>
          <w:sz w:val="24"/>
          <w:szCs w:val="24"/>
          <w:lang w:eastAsia="hr-HR"/>
        </w:rPr>
        <w:t>.</w:t>
      </w:r>
    </w:p>
    <w:p w14:paraId="3762BF57" w14:textId="415DEBF1" w:rsidR="00F93A79" w:rsidRDefault="00F93A79" w:rsidP="00F93A79">
      <w:pPr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Postupci nabave pokrenuti do stupanja na snagu ovog Pravilnika, dovršit će se prema odredbama pravilnika koji je bio na snazi u trenutku pokretanja postupka.</w:t>
      </w:r>
    </w:p>
    <w:p w14:paraId="56ABFB1A" w14:textId="47C921DE" w:rsidR="00182BC5" w:rsidRDefault="00182BC5" w:rsidP="00182BC5">
      <w:pPr>
        <w:jc w:val="center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Članak </w:t>
      </w:r>
      <w:r w:rsidR="00357A1F">
        <w:rPr>
          <w:rFonts w:ascii="Times New Roman" w:hAnsi="Times New Roman"/>
          <w:sz w:val="24"/>
          <w:szCs w:val="24"/>
          <w:lang w:eastAsia="hr-HR"/>
        </w:rPr>
        <w:t>8</w:t>
      </w:r>
      <w:r>
        <w:rPr>
          <w:rFonts w:ascii="Times New Roman" w:hAnsi="Times New Roman"/>
          <w:sz w:val="24"/>
          <w:szCs w:val="24"/>
          <w:lang w:eastAsia="hr-HR"/>
        </w:rPr>
        <w:t>.</w:t>
      </w:r>
    </w:p>
    <w:p w14:paraId="73CB7A0B" w14:textId="43582D1B" w:rsidR="00D962C0" w:rsidRDefault="00FE7F49" w:rsidP="00D962C0">
      <w:pPr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Ovaj Pravilnik će se objaviti </w:t>
      </w:r>
      <w:r w:rsidR="001A5A5F">
        <w:rPr>
          <w:rFonts w:ascii="Times New Roman" w:hAnsi="Times New Roman"/>
          <w:sz w:val="24"/>
          <w:szCs w:val="24"/>
          <w:lang w:eastAsia="hr-HR"/>
        </w:rPr>
        <w:t xml:space="preserve">na internetskoj stranici </w:t>
      </w:r>
      <w:r w:rsidR="00357A1F">
        <w:rPr>
          <w:rFonts w:ascii="Times New Roman" w:hAnsi="Times New Roman"/>
          <w:sz w:val="24"/>
          <w:szCs w:val="24"/>
          <w:lang w:eastAsia="hr-HR"/>
        </w:rPr>
        <w:t>Škole</w:t>
      </w:r>
      <w:r>
        <w:rPr>
          <w:rFonts w:ascii="Times New Roman" w:hAnsi="Times New Roman"/>
          <w:sz w:val="24"/>
          <w:szCs w:val="24"/>
          <w:lang w:eastAsia="hr-HR"/>
        </w:rPr>
        <w:t xml:space="preserve">, a stupa na snagu </w:t>
      </w:r>
      <w:r w:rsidR="00357A1F">
        <w:rPr>
          <w:rFonts w:ascii="Times New Roman" w:hAnsi="Times New Roman"/>
          <w:sz w:val="24"/>
          <w:szCs w:val="24"/>
          <w:lang w:eastAsia="hr-HR"/>
        </w:rPr>
        <w:t>danom donošenja</w:t>
      </w:r>
      <w:r>
        <w:rPr>
          <w:rFonts w:ascii="Times New Roman" w:hAnsi="Times New Roman"/>
          <w:sz w:val="24"/>
          <w:szCs w:val="24"/>
          <w:lang w:eastAsia="hr-HR"/>
        </w:rPr>
        <w:t>.</w:t>
      </w:r>
    </w:p>
    <w:p w14:paraId="0182E2D3" w14:textId="15447054" w:rsidR="00FE7F49" w:rsidRDefault="00FE7F49" w:rsidP="00D962C0">
      <w:pPr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011F7C6F" w14:textId="77777777" w:rsidR="00357A1F" w:rsidRDefault="00357A1F" w:rsidP="001117EC">
      <w:pPr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38E30231" w14:textId="77582617" w:rsidR="00A07DED" w:rsidRDefault="00A07DED" w:rsidP="00357A1F">
      <w:pPr>
        <w:spacing w:after="0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</w:t>
      </w:r>
      <w:r w:rsidR="002071DA">
        <w:rPr>
          <w:rFonts w:ascii="Times New Roman" w:hAnsi="Times New Roman"/>
          <w:sz w:val="24"/>
          <w:szCs w:val="24"/>
          <w:lang w:eastAsia="hr-HR"/>
        </w:rPr>
        <w:t xml:space="preserve"> 011-03/23-02/0</w:t>
      </w:r>
      <w:r w:rsidR="003E7B7A">
        <w:rPr>
          <w:rFonts w:ascii="Times New Roman" w:hAnsi="Times New Roman"/>
          <w:sz w:val="24"/>
          <w:szCs w:val="24"/>
          <w:lang w:eastAsia="hr-HR"/>
        </w:rPr>
        <w:t>2</w:t>
      </w:r>
    </w:p>
    <w:p w14:paraId="4E4A1F22" w14:textId="7FB3A914" w:rsidR="00A07DED" w:rsidRDefault="00A07DED" w:rsidP="00357A1F">
      <w:pPr>
        <w:spacing w:after="0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</w:t>
      </w:r>
      <w:r w:rsidR="002071DA">
        <w:rPr>
          <w:rFonts w:ascii="Times New Roman" w:hAnsi="Times New Roman"/>
          <w:sz w:val="24"/>
          <w:szCs w:val="24"/>
          <w:lang w:eastAsia="hr-HR"/>
        </w:rPr>
        <w:t xml:space="preserve"> 2196-70-0</w:t>
      </w:r>
      <w:r w:rsidR="003E7B7A">
        <w:rPr>
          <w:rFonts w:ascii="Times New Roman" w:hAnsi="Times New Roman"/>
          <w:sz w:val="24"/>
          <w:szCs w:val="24"/>
          <w:lang w:eastAsia="hr-HR"/>
        </w:rPr>
        <w:t>5</w:t>
      </w:r>
      <w:r w:rsidR="002071DA">
        <w:rPr>
          <w:rFonts w:ascii="Times New Roman" w:hAnsi="Times New Roman"/>
          <w:sz w:val="24"/>
          <w:szCs w:val="24"/>
          <w:lang w:eastAsia="hr-HR"/>
        </w:rPr>
        <w:t>-23-1</w:t>
      </w:r>
    </w:p>
    <w:p w14:paraId="59AB125E" w14:textId="5FC6DA7E" w:rsidR="002071DA" w:rsidRDefault="00357A1F" w:rsidP="001117EC">
      <w:pPr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 Gradištu</w:t>
      </w:r>
      <w:r w:rsidR="00A07DED">
        <w:rPr>
          <w:rFonts w:ascii="Times New Roman" w:hAnsi="Times New Roman"/>
          <w:sz w:val="24"/>
          <w:szCs w:val="24"/>
          <w:lang w:eastAsia="hr-HR"/>
        </w:rPr>
        <w:t xml:space="preserve">, </w:t>
      </w:r>
      <w:r w:rsidR="003E7B7A">
        <w:rPr>
          <w:rFonts w:ascii="Times New Roman" w:hAnsi="Times New Roman"/>
          <w:sz w:val="24"/>
          <w:szCs w:val="24"/>
          <w:lang w:eastAsia="hr-HR"/>
        </w:rPr>
        <w:t>4. travnja</w:t>
      </w:r>
      <w:bookmarkStart w:id="1" w:name="_GoBack"/>
      <w:bookmarkEnd w:id="1"/>
      <w:r w:rsidR="00A07DED">
        <w:rPr>
          <w:rFonts w:ascii="Times New Roman" w:hAnsi="Times New Roman"/>
          <w:sz w:val="24"/>
          <w:szCs w:val="24"/>
          <w:lang w:eastAsia="hr-HR"/>
        </w:rPr>
        <w:t xml:space="preserve"> 202</w:t>
      </w:r>
      <w:r>
        <w:rPr>
          <w:rFonts w:ascii="Times New Roman" w:hAnsi="Times New Roman"/>
          <w:sz w:val="24"/>
          <w:szCs w:val="24"/>
          <w:lang w:eastAsia="hr-HR"/>
        </w:rPr>
        <w:t>3</w:t>
      </w:r>
      <w:r w:rsidR="00A07DED">
        <w:rPr>
          <w:rFonts w:ascii="Times New Roman" w:hAnsi="Times New Roman"/>
          <w:sz w:val="24"/>
          <w:szCs w:val="24"/>
          <w:lang w:eastAsia="hr-HR"/>
        </w:rPr>
        <w:t>. godine</w:t>
      </w:r>
    </w:p>
    <w:p w14:paraId="14221B52" w14:textId="77777777" w:rsidR="002071DA" w:rsidRDefault="002071DA" w:rsidP="001117EC">
      <w:pPr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751E14FE" w14:textId="01A9C233" w:rsidR="001117EC" w:rsidRDefault="002071DA" w:rsidP="001117EC">
      <w:pPr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Ravnatelj:</w:t>
      </w:r>
      <w:r w:rsidR="00EC156E">
        <w:rPr>
          <w:rFonts w:ascii="Times New Roman" w:hAnsi="Times New Roman"/>
          <w:sz w:val="24"/>
          <w:szCs w:val="24"/>
          <w:lang w:eastAsia="hr-HR"/>
        </w:rPr>
        <w:tab/>
      </w:r>
      <w:r w:rsidR="00EC156E">
        <w:rPr>
          <w:rFonts w:ascii="Times New Roman" w:hAnsi="Times New Roman"/>
          <w:sz w:val="24"/>
          <w:szCs w:val="24"/>
          <w:lang w:eastAsia="hr-HR"/>
        </w:rPr>
        <w:tab/>
      </w:r>
      <w:r w:rsidR="00EC156E">
        <w:rPr>
          <w:rFonts w:ascii="Times New Roman" w:hAnsi="Times New Roman"/>
          <w:sz w:val="24"/>
          <w:szCs w:val="24"/>
          <w:lang w:eastAsia="hr-HR"/>
        </w:rPr>
        <w:tab/>
      </w:r>
      <w:r w:rsidR="00EC156E"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 xml:space="preserve">           Predsjednica Školskog odbora:</w:t>
      </w:r>
    </w:p>
    <w:p w14:paraId="688BC9C2" w14:textId="7591E9C5" w:rsidR="002071DA" w:rsidRDefault="002071DA" w:rsidP="002071DA">
      <w:pPr>
        <w:tabs>
          <w:tab w:val="center" w:pos="4536"/>
          <w:tab w:val="left" w:pos="4954"/>
        </w:tabs>
        <w:spacing w:after="0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_____________________</w:t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  <w:t>________________________</w:t>
      </w:r>
    </w:p>
    <w:p w14:paraId="64802434" w14:textId="5FF4E7E6" w:rsidR="00A07DED" w:rsidRDefault="002071DA" w:rsidP="002071DA">
      <w:pPr>
        <w:spacing w:after="0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Mario 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Dominković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>, prof.</w:t>
      </w:r>
      <w:r w:rsidR="00EC156E"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  <w:lang w:eastAsia="hr-HR"/>
        </w:rPr>
        <w:t xml:space="preserve">    Anica 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Novoselac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>, prof.</w:t>
      </w:r>
    </w:p>
    <w:p w14:paraId="27122BEC" w14:textId="33E15E28" w:rsidR="001117EC" w:rsidRPr="00DC3D83" w:rsidRDefault="001117EC" w:rsidP="00F21C38">
      <w:pPr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28616A7B" w14:textId="77777777" w:rsidR="003E2A78" w:rsidRDefault="003E2A78" w:rsidP="003E2A7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B6AD21F" w14:textId="77777777" w:rsidR="00A87659" w:rsidRDefault="00A87659"/>
    <w:sectPr w:rsidR="00A87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78"/>
    <w:rsid w:val="001117EC"/>
    <w:rsid w:val="00126722"/>
    <w:rsid w:val="00182BC5"/>
    <w:rsid w:val="001A5A5F"/>
    <w:rsid w:val="002071DA"/>
    <w:rsid w:val="00357A1F"/>
    <w:rsid w:val="003C4471"/>
    <w:rsid w:val="003D7231"/>
    <w:rsid w:val="003E2A78"/>
    <w:rsid w:val="003E7B7A"/>
    <w:rsid w:val="00466F3A"/>
    <w:rsid w:val="005A7B6B"/>
    <w:rsid w:val="009051E1"/>
    <w:rsid w:val="00A07DED"/>
    <w:rsid w:val="00A87659"/>
    <w:rsid w:val="00AE0FF4"/>
    <w:rsid w:val="00CE5C7C"/>
    <w:rsid w:val="00D83BDF"/>
    <w:rsid w:val="00D962C0"/>
    <w:rsid w:val="00DC3D83"/>
    <w:rsid w:val="00EC156E"/>
    <w:rsid w:val="00F21C38"/>
    <w:rsid w:val="00F93A79"/>
    <w:rsid w:val="00FE4BA3"/>
    <w:rsid w:val="00FE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C889"/>
  <w15:chartTrackingRefBased/>
  <w15:docId w15:val="{4D55F221-48E5-4AA3-88CC-720569A6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A78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3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Gradska Sluzba Zupanja</dc:creator>
  <cp:keywords/>
  <dc:description/>
  <cp:lastModifiedBy>Ivana</cp:lastModifiedBy>
  <cp:revision>4</cp:revision>
  <dcterms:created xsi:type="dcterms:W3CDTF">2023-02-01T10:37:00Z</dcterms:created>
  <dcterms:modified xsi:type="dcterms:W3CDTF">2023-04-18T10:49:00Z</dcterms:modified>
</cp:coreProperties>
</file>